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E54" w:rsidRPr="009F1E54" w:rsidRDefault="009F1E54" w:rsidP="009F1E54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1E54">
        <w:rPr>
          <w:rFonts w:ascii="Times New Roman" w:hAnsi="Times New Roman" w:cs="Times New Roman"/>
          <w:bCs/>
          <w:sz w:val="28"/>
          <w:szCs w:val="28"/>
        </w:rPr>
        <w:t>СОВЕТ ВЫСЕЛКОВСКОГО СЕЛЬСКОГО ПОСЕЛЕНИЯ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1E54">
        <w:rPr>
          <w:rFonts w:ascii="Times New Roman" w:hAnsi="Times New Roman" w:cs="Times New Roman"/>
          <w:bCs/>
          <w:sz w:val="28"/>
          <w:szCs w:val="28"/>
        </w:rPr>
        <w:t>ВЫСЕЛКОВСКОГО РАЙОНА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1E54">
        <w:rPr>
          <w:rFonts w:ascii="Times New Roman" w:hAnsi="Times New Roman" w:cs="Times New Roman"/>
          <w:bCs/>
          <w:sz w:val="28"/>
          <w:szCs w:val="28"/>
        </w:rPr>
        <w:t>X</w:t>
      </w:r>
      <w:proofErr w:type="gramStart"/>
      <w:r w:rsidRPr="009F1E54">
        <w:rPr>
          <w:rFonts w:ascii="Times New Roman" w:hAnsi="Times New Roman" w:cs="Times New Roman"/>
          <w:bCs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9F1E54">
        <w:rPr>
          <w:rFonts w:ascii="Times New Roman" w:hAnsi="Times New Roman" w:cs="Times New Roman"/>
          <w:bCs/>
          <w:sz w:val="28"/>
          <w:szCs w:val="28"/>
        </w:rPr>
        <w:t xml:space="preserve"> сессия III созыва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1E54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10  апреля 2017  года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3-182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F1E54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9F1E54"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pStyle w:val="1"/>
        <w:jc w:val="center"/>
        <w:rPr>
          <w:b/>
          <w:bCs/>
          <w:sz w:val="28"/>
          <w:szCs w:val="28"/>
        </w:rPr>
      </w:pPr>
      <w:bookmarkStart w:id="0" w:name="_Toc105952706"/>
      <w:r w:rsidRPr="009F1E54">
        <w:rPr>
          <w:b/>
          <w:bCs/>
          <w:sz w:val="28"/>
          <w:szCs w:val="28"/>
        </w:rPr>
        <w:t xml:space="preserve">О внесении изменений в решение Совета </w:t>
      </w:r>
      <w:proofErr w:type="spellStart"/>
      <w:r w:rsidRPr="009F1E54">
        <w:rPr>
          <w:b/>
          <w:bCs/>
          <w:sz w:val="28"/>
          <w:szCs w:val="28"/>
        </w:rPr>
        <w:t>Выселковского</w:t>
      </w:r>
      <w:proofErr w:type="spellEnd"/>
      <w:r w:rsidRPr="009F1E54">
        <w:rPr>
          <w:b/>
          <w:bCs/>
          <w:sz w:val="28"/>
          <w:szCs w:val="28"/>
        </w:rPr>
        <w:t xml:space="preserve"> сельского поселения </w:t>
      </w:r>
      <w:proofErr w:type="spellStart"/>
      <w:r w:rsidRPr="009F1E54">
        <w:rPr>
          <w:b/>
          <w:bCs/>
          <w:sz w:val="28"/>
          <w:szCs w:val="28"/>
        </w:rPr>
        <w:t>Выселковского</w:t>
      </w:r>
      <w:proofErr w:type="spellEnd"/>
      <w:r w:rsidRPr="009F1E54">
        <w:rPr>
          <w:b/>
          <w:bCs/>
          <w:sz w:val="28"/>
          <w:szCs w:val="28"/>
        </w:rPr>
        <w:t xml:space="preserve"> района от 31 октября 2014 года № 2-10 </w:t>
      </w:r>
    </w:p>
    <w:p w:rsidR="009F1E54" w:rsidRPr="009F1E54" w:rsidRDefault="009F1E54" w:rsidP="009F1E54">
      <w:pPr>
        <w:pStyle w:val="1"/>
        <w:jc w:val="center"/>
        <w:rPr>
          <w:b/>
          <w:bCs/>
          <w:sz w:val="28"/>
          <w:szCs w:val="28"/>
        </w:rPr>
      </w:pPr>
      <w:r w:rsidRPr="009F1E54">
        <w:rPr>
          <w:b/>
          <w:bCs/>
          <w:sz w:val="28"/>
          <w:szCs w:val="28"/>
        </w:rPr>
        <w:t>«О  налоге на имущество физических лиц</w:t>
      </w:r>
      <w:bookmarkEnd w:id="0"/>
      <w:r w:rsidRPr="009F1E54">
        <w:rPr>
          <w:b/>
          <w:bCs/>
          <w:sz w:val="28"/>
          <w:szCs w:val="28"/>
        </w:rPr>
        <w:t xml:space="preserve"> на территории муниципального образования </w:t>
      </w:r>
      <w:proofErr w:type="spellStart"/>
      <w:r w:rsidRPr="009F1E54">
        <w:rPr>
          <w:b/>
          <w:bCs/>
          <w:sz w:val="28"/>
          <w:szCs w:val="28"/>
        </w:rPr>
        <w:t>Выселковское</w:t>
      </w:r>
      <w:proofErr w:type="spellEnd"/>
      <w:r w:rsidRPr="009F1E54">
        <w:rPr>
          <w:b/>
          <w:bCs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 w:rsidRPr="009F1E54">
        <w:rPr>
          <w:b/>
          <w:bCs/>
          <w:sz w:val="28"/>
          <w:szCs w:val="28"/>
        </w:rPr>
        <w:t>Выселковский</w:t>
      </w:r>
      <w:proofErr w:type="spellEnd"/>
      <w:r w:rsidRPr="009F1E54">
        <w:rPr>
          <w:b/>
          <w:bCs/>
          <w:sz w:val="28"/>
          <w:szCs w:val="28"/>
        </w:rPr>
        <w:t xml:space="preserve"> район»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           На основании статьи 5 Налогового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 </w:t>
      </w:r>
      <w:r w:rsidRPr="009F1E54">
        <w:rPr>
          <w:rFonts w:ascii="Times New Roman" w:hAnsi="Times New Roman" w:cs="Times New Roman"/>
          <w:sz w:val="28"/>
          <w:szCs w:val="28"/>
        </w:rPr>
        <w:t>в соответствии с письмом Министерства Финанс</w:t>
      </w:r>
      <w:r>
        <w:rPr>
          <w:rFonts w:ascii="Times New Roman" w:hAnsi="Times New Roman" w:cs="Times New Roman"/>
          <w:sz w:val="28"/>
          <w:szCs w:val="28"/>
        </w:rPr>
        <w:t xml:space="preserve">ов Краснодарского края от 11 января </w:t>
      </w:r>
      <w:r w:rsidRPr="009F1E54">
        <w:rPr>
          <w:rFonts w:ascii="Times New Roman" w:hAnsi="Times New Roman" w:cs="Times New Roman"/>
          <w:sz w:val="28"/>
          <w:szCs w:val="28"/>
        </w:rPr>
        <w:t>2017 года № 205-44/17-18.02-07 «О внесении изменений в нормативные правовые акты», экспертным заключением Управления по взаимодействию с органами м</w:t>
      </w:r>
      <w:r>
        <w:rPr>
          <w:rFonts w:ascii="Times New Roman" w:hAnsi="Times New Roman" w:cs="Times New Roman"/>
          <w:sz w:val="28"/>
          <w:szCs w:val="28"/>
        </w:rPr>
        <w:t xml:space="preserve">естного самоуправления от 28 марта </w:t>
      </w:r>
      <w:r w:rsidRPr="009F1E5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F1E54">
        <w:rPr>
          <w:rFonts w:ascii="Times New Roman" w:hAnsi="Times New Roman" w:cs="Times New Roman"/>
          <w:sz w:val="28"/>
          <w:szCs w:val="28"/>
        </w:rPr>
        <w:t xml:space="preserve">7 года № 34.01-234/17-04 Совет </w:t>
      </w:r>
      <w:proofErr w:type="spellStart"/>
      <w:r w:rsidRPr="009F1E54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F1E5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F1E54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F1E54">
        <w:rPr>
          <w:rFonts w:ascii="Times New Roman" w:hAnsi="Times New Roman" w:cs="Times New Roman"/>
          <w:sz w:val="28"/>
          <w:szCs w:val="28"/>
        </w:rPr>
        <w:t xml:space="preserve"> района  </w:t>
      </w:r>
      <w:proofErr w:type="spellStart"/>
      <w:proofErr w:type="gramStart"/>
      <w:r w:rsidRPr="009F1E5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F1E54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9F1E5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9F1E54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9F1E54" w:rsidRPr="009F1E54" w:rsidRDefault="009F1E54" w:rsidP="009F1E54">
      <w:pPr>
        <w:pStyle w:val="1"/>
        <w:rPr>
          <w:bCs/>
          <w:sz w:val="28"/>
          <w:szCs w:val="28"/>
        </w:rPr>
      </w:pPr>
      <w:r w:rsidRPr="009F1E54">
        <w:rPr>
          <w:sz w:val="28"/>
          <w:szCs w:val="28"/>
        </w:rPr>
        <w:tab/>
        <w:t xml:space="preserve">1. Пункт 1 Приложения к решению Совета </w:t>
      </w:r>
      <w:proofErr w:type="spellStart"/>
      <w:r w:rsidRPr="009F1E54">
        <w:rPr>
          <w:sz w:val="28"/>
          <w:szCs w:val="28"/>
        </w:rPr>
        <w:t>Выселковского</w:t>
      </w:r>
      <w:proofErr w:type="spellEnd"/>
      <w:r w:rsidRPr="009F1E54">
        <w:rPr>
          <w:sz w:val="28"/>
          <w:szCs w:val="28"/>
        </w:rPr>
        <w:t xml:space="preserve"> сельского поселения </w:t>
      </w:r>
      <w:proofErr w:type="spellStart"/>
      <w:r w:rsidRPr="009F1E54">
        <w:rPr>
          <w:sz w:val="28"/>
          <w:szCs w:val="28"/>
        </w:rPr>
        <w:t>Выселковского</w:t>
      </w:r>
      <w:proofErr w:type="spellEnd"/>
      <w:r w:rsidRPr="009F1E54">
        <w:rPr>
          <w:sz w:val="28"/>
          <w:szCs w:val="28"/>
        </w:rPr>
        <w:t xml:space="preserve"> района от </w:t>
      </w:r>
      <w:r w:rsidRPr="009F1E54">
        <w:rPr>
          <w:bCs/>
          <w:sz w:val="28"/>
          <w:szCs w:val="28"/>
        </w:rPr>
        <w:t xml:space="preserve">31 октября 2014 года № 2-10 «О  налоге на имущество физических лиц на территории муниципального образования </w:t>
      </w:r>
      <w:proofErr w:type="spellStart"/>
      <w:r w:rsidRPr="009F1E54">
        <w:rPr>
          <w:bCs/>
          <w:sz w:val="28"/>
          <w:szCs w:val="28"/>
        </w:rPr>
        <w:t>Выселковское</w:t>
      </w:r>
      <w:proofErr w:type="spellEnd"/>
      <w:r w:rsidRPr="009F1E54">
        <w:rPr>
          <w:bCs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 w:rsidRPr="009F1E54">
        <w:rPr>
          <w:bCs/>
          <w:sz w:val="28"/>
          <w:szCs w:val="28"/>
        </w:rPr>
        <w:t>Выселковский</w:t>
      </w:r>
      <w:proofErr w:type="spellEnd"/>
      <w:r w:rsidRPr="009F1E54">
        <w:rPr>
          <w:bCs/>
          <w:sz w:val="28"/>
          <w:szCs w:val="28"/>
        </w:rPr>
        <w:t xml:space="preserve"> район» изложить в следующей редакции:</w:t>
      </w:r>
    </w:p>
    <w:p w:rsidR="009F1E54" w:rsidRPr="009F1E54" w:rsidRDefault="009F1E54" w:rsidP="009F1E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           «1. В соответствии с п.4  ст. 406 главы 32 Налогового кодекса Российской Федерации налоговые ставки устанавливаются в следующих размерах:</w:t>
      </w:r>
    </w:p>
    <w:tbl>
      <w:tblPr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79"/>
        <w:gridCol w:w="1984"/>
      </w:tblGrid>
      <w:tr w:rsidR="009F1E54" w:rsidRPr="009F1E54" w:rsidTr="0085355B">
        <w:tc>
          <w:tcPr>
            <w:tcW w:w="7479" w:type="dxa"/>
          </w:tcPr>
          <w:p w:rsidR="009F1E54" w:rsidRPr="009F1E54" w:rsidRDefault="009F1E54" w:rsidP="009F1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Суммарная инвентаризационная стоимость объектов налогообложения, умноженная на коэффициент-дефлятор (с учетом доли налогоплательщика в праве общей собственности на каждый из таких объектов)</w:t>
            </w: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84" w:type="dxa"/>
          </w:tcPr>
          <w:p w:rsidR="009F1E54" w:rsidRPr="009F1E54" w:rsidRDefault="009F1E54" w:rsidP="009F1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Ставка налога</w:t>
            </w:r>
          </w:p>
          <w:p w:rsidR="009F1E54" w:rsidRPr="009F1E54" w:rsidRDefault="009F1E54" w:rsidP="009F1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E54" w:rsidRPr="009F1E54" w:rsidTr="0085355B">
        <w:tc>
          <w:tcPr>
            <w:tcW w:w="7479" w:type="dxa"/>
          </w:tcPr>
          <w:p w:rsidR="009F1E54" w:rsidRPr="009F1E54" w:rsidRDefault="009F1E54" w:rsidP="009F1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До 300 000 рублей включительно</w:t>
            </w:r>
          </w:p>
        </w:tc>
        <w:tc>
          <w:tcPr>
            <w:tcW w:w="1984" w:type="dxa"/>
          </w:tcPr>
          <w:p w:rsidR="009F1E54" w:rsidRPr="009F1E54" w:rsidRDefault="009F1E54" w:rsidP="009F1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0,10 %</w:t>
            </w:r>
          </w:p>
        </w:tc>
      </w:tr>
      <w:tr w:rsidR="009F1E54" w:rsidRPr="009F1E54" w:rsidTr="0085355B">
        <w:tc>
          <w:tcPr>
            <w:tcW w:w="7479" w:type="dxa"/>
          </w:tcPr>
          <w:p w:rsidR="009F1E54" w:rsidRPr="009F1E54" w:rsidRDefault="009F1E54" w:rsidP="009F1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Свыше 300 000 до 500 000 рублей включительно</w:t>
            </w:r>
          </w:p>
        </w:tc>
        <w:tc>
          <w:tcPr>
            <w:tcW w:w="1984" w:type="dxa"/>
          </w:tcPr>
          <w:p w:rsidR="009F1E54" w:rsidRPr="009F1E54" w:rsidRDefault="009F1E54" w:rsidP="009F1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0,15 %</w:t>
            </w:r>
          </w:p>
        </w:tc>
      </w:tr>
      <w:tr w:rsidR="009F1E54" w:rsidRPr="009F1E54" w:rsidTr="0085355B">
        <w:tc>
          <w:tcPr>
            <w:tcW w:w="7479" w:type="dxa"/>
          </w:tcPr>
          <w:p w:rsidR="009F1E54" w:rsidRPr="009F1E54" w:rsidRDefault="009F1E54" w:rsidP="009F1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Свыше 500 000 рублей до 1000000 рублей включительно</w:t>
            </w:r>
          </w:p>
        </w:tc>
        <w:tc>
          <w:tcPr>
            <w:tcW w:w="1984" w:type="dxa"/>
          </w:tcPr>
          <w:p w:rsidR="009F1E54" w:rsidRPr="009F1E54" w:rsidRDefault="009F1E54" w:rsidP="009F1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0,30 %</w:t>
            </w:r>
          </w:p>
        </w:tc>
      </w:tr>
      <w:tr w:rsidR="009F1E54" w:rsidRPr="009F1E54" w:rsidTr="0085355B">
        <w:tc>
          <w:tcPr>
            <w:tcW w:w="7479" w:type="dxa"/>
          </w:tcPr>
          <w:p w:rsidR="009F1E54" w:rsidRPr="009F1E54" w:rsidRDefault="009F1E54" w:rsidP="009F1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Свыше 1000000 рублей до 2000000 рублей включительно</w:t>
            </w:r>
          </w:p>
        </w:tc>
        <w:tc>
          <w:tcPr>
            <w:tcW w:w="1984" w:type="dxa"/>
          </w:tcPr>
          <w:p w:rsidR="009F1E54" w:rsidRPr="009F1E54" w:rsidRDefault="009F1E54" w:rsidP="009F1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0,35 %</w:t>
            </w:r>
          </w:p>
        </w:tc>
      </w:tr>
      <w:tr w:rsidR="009F1E54" w:rsidRPr="009F1E54" w:rsidTr="0085355B">
        <w:tc>
          <w:tcPr>
            <w:tcW w:w="7479" w:type="dxa"/>
          </w:tcPr>
          <w:p w:rsidR="009F1E54" w:rsidRPr="009F1E54" w:rsidRDefault="009F1E54" w:rsidP="009F1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Свыше 2000000 рублей до 2700000 рублей включительно</w:t>
            </w:r>
          </w:p>
        </w:tc>
        <w:tc>
          <w:tcPr>
            <w:tcW w:w="1984" w:type="dxa"/>
          </w:tcPr>
          <w:p w:rsidR="009F1E54" w:rsidRPr="009F1E54" w:rsidRDefault="009F1E54" w:rsidP="009F1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0,50 %</w:t>
            </w:r>
          </w:p>
        </w:tc>
      </w:tr>
      <w:tr w:rsidR="009F1E54" w:rsidRPr="009F1E54" w:rsidTr="0085355B">
        <w:tc>
          <w:tcPr>
            <w:tcW w:w="7479" w:type="dxa"/>
          </w:tcPr>
          <w:p w:rsidR="009F1E54" w:rsidRPr="009F1E54" w:rsidRDefault="009F1E54" w:rsidP="009F1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Свыше 2700000 рублей до 3500000 рублей включительно</w:t>
            </w:r>
          </w:p>
        </w:tc>
        <w:tc>
          <w:tcPr>
            <w:tcW w:w="1984" w:type="dxa"/>
          </w:tcPr>
          <w:p w:rsidR="009F1E54" w:rsidRPr="009F1E54" w:rsidRDefault="009F1E54" w:rsidP="009F1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0,60 %</w:t>
            </w:r>
          </w:p>
        </w:tc>
      </w:tr>
      <w:tr w:rsidR="009F1E54" w:rsidRPr="009F1E54" w:rsidTr="0085355B">
        <w:tc>
          <w:tcPr>
            <w:tcW w:w="7479" w:type="dxa"/>
          </w:tcPr>
          <w:p w:rsidR="009F1E54" w:rsidRPr="009F1E54" w:rsidRDefault="009F1E54" w:rsidP="009F1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Свыше 3500000 рублей до 4200000 рублей включительно</w:t>
            </w:r>
          </w:p>
        </w:tc>
        <w:tc>
          <w:tcPr>
            <w:tcW w:w="1984" w:type="dxa"/>
          </w:tcPr>
          <w:p w:rsidR="009F1E54" w:rsidRPr="009F1E54" w:rsidRDefault="009F1E54" w:rsidP="009F1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0,70 %</w:t>
            </w:r>
          </w:p>
        </w:tc>
      </w:tr>
      <w:tr w:rsidR="009F1E54" w:rsidRPr="009F1E54" w:rsidTr="0085355B">
        <w:tc>
          <w:tcPr>
            <w:tcW w:w="7479" w:type="dxa"/>
          </w:tcPr>
          <w:p w:rsidR="009F1E54" w:rsidRPr="009F1E54" w:rsidRDefault="009F1E54" w:rsidP="009F1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Свыше 4200000 рублей</w:t>
            </w:r>
          </w:p>
        </w:tc>
        <w:tc>
          <w:tcPr>
            <w:tcW w:w="1984" w:type="dxa"/>
          </w:tcPr>
          <w:p w:rsidR="009F1E54" w:rsidRPr="009F1E54" w:rsidRDefault="009F1E54" w:rsidP="009F1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4">
              <w:rPr>
                <w:rFonts w:ascii="Times New Roman" w:hAnsi="Times New Roman" w:cs="Times New Roman"/>
                <w:sz w:val="28"/>
                <w:szCs w:val="28"/>
              </w:rPr>
              <w:t>1,0 %»</w:t>
            </w:r>
          </w:p>
        </w:tc>
      </w:tr>
    </w:tbl>
    <w:p w:rsidR="009F1E54" w:rsidRPr="009F1E54" w:rsidRDefault="009F1E54" w:rsidP="009F1E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F1E54" w:rsidRPr="009F1E54" w:rsidRDefault="009F1E54" w:rsidP="009F1E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           2.  Опубликовать настоящее решение в газете «Власть Советов».</w:t>
      </w:r>
    </w:p>
    <w:p w:rsidR="009F1E54" w:rsidRPr="009F1E54" w:rsidRDefault="009F1E54" w:rsidP="009F1E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           3. Решение вступает в силу со дня его официального опубликования и распространяется на правоотношения, возникшие с 1 января 2016 года.</w:t>
      </w:r>
    </w:p>
    <w:p w:rsidR="009F1E54" w:rsidRPr="009F1E54" w:rsidRDefault="009F1E54" w:rsidP="009F1E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9F1E54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F1E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1E54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F1E54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</w:t>
      </w:r>
      <w:proofErr w:type="spellStart"/>
      <w:r w:rsidRPr="009F1E54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F1E54">
        <w:rPr>
          <w:rFonts w:ascii="Times New Roman" w:hAnsi="Times New Roman" w:cs="Times New Roman"/>
          <w:iCs/>
          <w:color w:val="000000"/>
          <w:sz w:val="28"/>
          <w:szCs w:val="28"/>
        </w:rPr>
        <w:t>Председатель Совета</w:t>
      </w: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9F1E54">
        <w:rPr>
          <w:rFonts w:ascii="Times New Roman" w:hAnsi="Times New Roman" w:cs="Times New Roman"/>
          <w:iCs/>
          <w:color w:val="000000"/>
          <w:sz w:val="28"/>
          <w:szCs w:val="28"/>
        </w:rPr>
        <w:t>Выселковского</w:t>
      </w:r>
      <w:proofErr w:type="spellEnd"/>
      <w:r w:rsidRPr="009F1E5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сельского поселения</w:t>
      </w: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9F1E54">
        <w:rPr>
          <w:rFonts w:ascii="Times New Roman" w:hAnsi="Times New Roman" w:cs="Times New Roman"/>
          <w:iCs/>
          <w:color w:val="000000"/>
          <w:sz w:val="28"/>
          <w:szCs w:val="28"/>
        </w:rPr>
        <w:t>Выселковского</w:t>
      </w:r>
      <w:proofErr w:type="spellEnd"/>
      <w:r w:rsidRPr="009F1E5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района                                                                     </w:t>
      </w:r>
      <w:proofErr w:type="spellStart"/>
      <w:r w:rsidRPr="009F1E54">
        <w:rPr>
          <w:rFonts w:ascii="Times New Roman" w:hAnsi="Times New Roman" w:cs="Times New Roman"/>
          <w:iCs/>
          <w:color w:val="000000"/>
          <w:sz w:val="28"/>
          <w:szCs w:val="28"/>
        </w:rPr>
        <w:t>О.А.Зяблова</w:t>
      </w:r>
      <w:proofErr w:type="spellEnd"/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F1E54" w:rsidRDefault="009F1E54" w:rsidP="009F1E54">
      <w:pPr>
        <w:rPr>
          <w:iCs/>
          <w:color w:val="000000"/>
          <w:sz w:val="28"/>
          <w:szCs w:val="28"/>
        </w:rPr>
      </w:pPr>
    </w:p>
    <w:p w:rsidR="00B25216" w:rsidRDefault="00B25216"/>
    <w:p w:rsidR="00715D8C" w:rsidRDefault="00715D8C"/>
    <w:p w:rsidR="00715D8C" w:rsidRDefault="00715D8C"/>
    <w:p w:rsidR="00715D8C" w:rsidRDefault="00715D8C"/>
    <w:p w:rsidR="00715D8C" w:rsidRDefault="00715D8C"/>
    <w:p w:rsidR="00715D8C" w:rsidRDefault="00715D8C"/>
    <w:p w:rsidR="00715D8C" w:rsidRDefault="00715D8C"/>
    <w:p w:rsidR="00715D8C" w:rsidRDefault="00715D8C"/>
    <w:p w:rsidR="00715D8C" w:rsidRDefault="00715D8C"/>
    <w:p w:rsidR="00715D8C" w:rsidRDefault="00715D8C"/>
    <w:p w:rsidR="00715D8C" w:rsidRDefault="00715D8C"/>
    <w:p w:rsidR="00715D8C" w:rsidRDefault="00715D8C"/>
    <w:p w:rsidR="00715D8C" w:rsidRDefault="00715D8C"/>
    <w:p w:rsidR="00715D8C" w:rsidRDefault="00715D8C"/>
    <w:p w:rsidR="00715D8C" w:rsidRDefault="00715D8C"/>
    <w:p w:rsidR="00715D8C" w:rsidRDefault="00715D8C"/>
    <w:p w:rsidR="00715D8C" w:rsidRDefault="00715D8C"/>
    <w:sectPr w:rsidR="00715D8C" w:rsidSect="00AE6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1E54"/>
    <w:rsid w:val="000819B2"/>
    <w:rsid w:val="0037664C"/>
    <w:rsid w:val="00715D8C"/>
    <w:rsid w:val="009F1E54"/>
    <w:rsid w:val="00AE6C0D"/>
    <w:rsid w:val="00B2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C0D"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9F1E54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D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D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9F1E54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15D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715D8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2218</Characters>
  <Application>Microsoft Office Word</Application>
  <DocSecurity>0</DocSecurity>
  <Lines>18</Lines>
  <Paragraphs>5</Paragraphs>
  <ScaleCrop>false</ScaleCrop>
  <Company>Microsoft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</dc:creator>
  <cp:keywords/>
  <dc:description/>
  <cp:lastModifiedBy>Boiko</cp:lastModifiedBy>
  <cp:revision>4</cp:revision>
  <cp:lastPrinted>2017-04-11T07:03:00Z</cp:lastPrinted>
  <dcterms:created xsi:type="dcterms:W3CDTF">2017-04-11T06:15:00Z</dcterms:created>
  <dcterms:modified xsi:type="dcterms:W3CDTF">2017-04-21T05:14:00Z</dcterms:modified>
</cp:coreProperties>
</file>